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042" w:rsidRDefault="008F6D28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B36A280" wp14:editId="46D98762">
            <wp:extent cx="487680" cy="571500"/>
            <wp:effectExtent l="0" t="0" r="762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042" w:rsidRPr="008F6D28" w:rsidRDefault="008F6D28">
      <w:pPr>
        <w:jc w:val="center"/>
        <w:rPr>
          <w:b/>
          <w:sz w:val="28"/>
          <w:szCs w:val="28"/>
        </w:rPr>
      </w:pPr>
      <w:r w:rsidRPr="008F6D28">
        <w:rPr>
          <w:b/>
          <w:sz w:val="28"/>
          <w:szCs w:val="28"/>
        </w:rPr>
        <w:t xml:space="preserve">СОВЕТ ДЕПУТАТОВ МАСЛЯНИНСКОГО </w:t>
      </w:r>
    </w:p>
    <w:p w:rsidR="00522042" w:rsidRPr="008F6D28" w:rsidRDefault="008F6D28">
      <w:pPr>
        <w:jc w:val="center"/>
        <w:rPr>
          <w:b/>
          <w:sz w:val="28"/>
          <w:szCs w:val="28"/>
        </w:rPr>
      </w:pPr>
      <w:r w:rsidRPr="008F6D28">
        <w:rPr>
          <w:b/>
          <w:sz w:val="28"/>
          <w:szCs w:val="28"/>
        </w:rPr>
        <w:t>МУНИЦИПАЛЬНОГО ОКРУГА</w:t>
      </w:r>
    </w:p>
    <w:p w:rsidR="00522042" w:rsidRPr="008F6D28" w:rsidRDefault="008F6D28">
      <w:pPr>
        <w:jc w:val="center"/>
        <w:rPr>
          <w:b/>
          <w:sz w:val="28"/>
          <w:szCs w:val="28"/>
        </w:rPr>
      </w:pPr>
      <w:r w:rsidRPr="008F6D28">
        <w:rPr>
          <w:b/>
          <w:sz w:val="28"/>
          <w:szCs w:val="28"/>
        </w:rPr>
        <w:t>НОВОСИБИРСКОЙ ОБЛАСТИ</w:t>
      </w:r>
    </w:p>
    <w:p w:rsidR="00522042" w:rsidRDefault="008F6D28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 созыва</w:t>
      </w:r>
    </w:p>
    <w:p w:rsidR="00522042" w:rsidRPr="008F6D28" w:rsidRDefault="00522042">
      <w:pPr>
        <w:jc w:val="right"/>
        <w:rPr>
          <w:b/>
          <w:sz w:val="28"/>
          <w:szCs w:val="28"/>
        </w:rPr>
      </w:pPr>
    </w:p>
    <w:p w:rsidR="00522042" w:rsidRPr="008F6D28" w:rsidRDefault="008F6D28">
      <w:pPr>
        <w:pStyle w:val="1"/>
        <w:rPr>
          <w:b/>
          <w:szCs w:val="28"/>
        </w:rPr>
      </w:pPr>
      <w:r w:rsidRPr="008F6D28">
        <w:rPr>
          <w:b/>
          <w:szCs w:val="28"/>
        </w:rPr>
        <w:t>РЕШЕНИЕ</w:t>
      </w:r>
    </w:p>
    <w:p w:rsidR="00522042" w:rsidRDefault="008F6D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(восьмая сессия) </w:t>
      </w:r>
    </w:p>
    <w:p w:rsidR="00522042" w:rsidRDefault="00522042">
      <w:pPr>
        <w:pStyle w:val="afb"/>
        <w:rPr>
          <w:szCs w:val="28"/>
        </w:rPr>
      </w:pPr>
    </w:p>
    <w:p w:rsidR="00522042" w:rsidRDefault="00522042">
      <w:pPr>
        <w:pStyle w:val="afb"/>
        <w:rPr>
          <w:szCs w:val="28"/>
        </w:rPr>
      </w:pPr>
    </w:p>
    <w:p w:rsidR="00522042" w:rsidRPr="008F6D28" w:rsidRDefault="008F6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Pr="008F6D28">
        <w:rPr>
          <w:sz w:val="28"/>
          <w:szCs w:val="28"/>
        </w:rPr>
        <w:t xml:space="preserve">2025 года                    </w:t>
      </w:r>
      <w:proofErr w:type="spellStart"/>
      <w:r w:rsidRPr="008F6D28">
        <w:rPr>
          <w:sz w:val="28"/>
          <w:szCs w:val="28"/>
        </w:rPr>
        <w:t>р.п</w:t>
      </w:r>
      <w:proofErr w:type="spellEnd"/>
      <w:r w:rsidRPr="008F6D28">
        <w:rPr>
          <w:sz w:val="28"/>
          <w:szCs w:val="28"/>
        </w:rPr>
        <w:t xml:space="preserve">. Маслянино                                  </w:t>
      </w:r>
      <w:r>
        <w:rPr>
          <w:sz w:val="28"/>
          <w:szCs w:val="28"/>
        </w:rPr>
        <w:t>№ 229</w:t>
      </w:r>
      <w:r w:rsidRPr="008F6D28">
        <w:rPr>
          <w:sz w:val="28"/>
          <w:szCs w:val="28"/>
        </w:rPr>
        <w:t xml:space="preserve">                 </w:t>
      </w:r>
    </w:p>
    <w:p w:rsidR="00522042" w:rsidRDefault="00522042">
      <w:pPr>
        <w:jc w:val="both"/>
        <w:rPr>
          <w:sz w:val="28"/>
        </w:rPr>
      </w:pPr>
    </w:p>
    <w:p w:rsidR="00522042" w:rsidRDefault="00522042">
      <w:pPr>
        <w:jc w:val="both"/>
        <w:rPr>
          <w:sz w:val="28"/>
        </w:rPr>
      </w:pPr>
    </w:p>
    <w:p w:rsidR="00522042" w:rsidRDefault="008F6D28">
      <w:pPr>
        <w:pStyle w:val="afb"/>
        <w:rPr>
          <w:szCs w:val="28"/>
        </w:rPr>
      </w:pPr>
      <w:r>
        <w:rPr>
          <w:szCs w:val="28"/>
        </w:rPr>
        <w:t>Об исполнении бюджета рабочего поселка Маслянино</w:t>
      </w:r>
    </w:p>
    <w:p w:rsidR="00522042" w:rsidRDefault="008F6D28">
      <w:pPr>
        <w:pStyle w:val="afb"/>
        <w:rPr>
          <w:szCs w:val="28"/>
        </w:rPr>
      </w:pPr>
      <w:r>
        <w:rPr>
          <w:szCs w:val="28"/>
        </w:rPr>
        <w:t>Маслянинского района</w:t>
      </w:r>
    </w:p>
    <w:p w:rsidR="00522042" w:rsidRDefault="008F6D28">
      <w:pPr>
        <w:pStyle w:val="afb"/>
        <w:rPr>
          <w:b/>
          <w:szCs w:val="28"/>
        </w:rPr>
      </w:pPr>
      <w:r>
        <w:rPr>
          <w:szCs w:val="28"/>
        </w:rPr>
        <w:t>Новосибирской области за 2024 год</w:t>
      </w:r>
    </w:p>
    <w:p w:rsidR="00522042" w:rsidRDefault="00522042">
      <w:pPr>
        <w:pStyle w:val="afb"/>
        <w:rPr>
          <w:b/>
          <w:szCs w:val="28"/>
        </w:rPr>
      </w:pPr>
    </w:p>
    <w:p w:rsidR="00522042" w:rsidRDefault="00522042">
      <w:pPr>
        <w:pStyle w:val="afb"/>
        <w:rPr>
          <w:b/>
          <w:szCs w:val="28"/>
        </w:rPr>
      </w:pPr>
    </w:p>
    <w:p w:rsidR="00522042" w:rsidRDefault="008F6D28">
      <w:pPr>
        <w:pStyle w:val="1"/>
        <w:jc w:val="both"/>
        <w:rPr>
          <w:b/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 xml:space="preserve"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со статье 3 </w:t>
      </w:r>
      <w:hyperlink r:id="rId9" w:tooltip="https://internet.garant.ru/document/redirect/409133318/0" w:history="1">
        <w:r w:rsidRPr="008F6D28">
          <w:rPr>
            <w:rStyle w:val="aff"/>
            <w:bCs/>
            <w:color w:val="auto"/>
          </w:rPr>
          <w:t>Закона Новосибирской области от 5 июня 2024 г. N 449-ОЗ "Об объединении муниципальных образований, входящих в состав Маслянинского муниципального района Новосибирской области, и о внесении изменений в отдельные законы Новосибирской</w:t>
        </w:r>
        <w:proofErr w:type="gramEnd"/>
        <w:r w:rsidRPr="008F6D28">
          <w:rPr>
            <w:rStyle w:val="aff"/>
            <w:bCs/>
            <w:color w:val="auto"/>
          </w:rPr>
          <w:t xml:space="preserve"> области"</w:t>
        </w:r>
      </w:hyperlink>
      <w:r w:rsidRPr="008F6D28">
        <w:t xml:space="preserve">, </w:t>
      </w:r>
      <w:r>
        <w:t>п</w:t>
      </w:r>
      <w:r>
        <w:rPr>
          <w:szCs w:val="28"/>
        </w:rPr>
        <w:t xml:space="preserve">риказом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округа Новосибирской области, Положением «О бюджетном процессе в Маслянинском округе Новосибирской области», </w:t>
      </w:r>
      <w:proofErr w:type="gramStart"/>
      <w:r>
        <w:rPr>
          <w:szCs w:val="28"/>
        </w:rPr>
        <w:t>утвержденное</w:t>
      </w:r>
      <w:proofErr w:type="gramEnd"/>
      <w:r>
        <w:rPr>
          <w:szCs w:val="28"/>
        </w:rPr>
        <w:t xml:space="preserve"> решением Совета депутатов Маслянинского округа Новосибирской области от 21.10.2024  № 13,</w:t>
      </w:r>
    </w:p>
    <w:p w:rsidR="00522042" w:rsidRDefault="00522042">
      <w:pPr>
        <w:pStyle w:val="ConsPlusTitle"/>
        <w:widowControl/>
        <w:ind w:firstLine="600"/>
        <w:jc w:val="both"/>
        <w:rPr>
          <w:sz w:val="28"/>
          <w:szCs w:val="28"/>
        </w:rPr>
      </w:pPr>
    </w:p>
    <w:p w:rsidR="00522042" w:rsidRDefault="008F6D28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Маслянинского муниципального округа Новосибирской области </w:t>
      </w:r>
      <w:r w:rsidRPr="008F6D28">
        <w:rPr>
          <w:b/>
          <w:sz w:val="28"/>
          <w:szCs w:val="28"/>
        </w:rPr>
        <w:t>РЕШИЛ:</w:t>
      </w:r>
    </w:p>
    <w:p w:rsidR="00522042" w:rsidRDefault="00522042">
      <w:pPr>
        <w:jc w:val="both"/>
        <w:rPr>
          <w:sz w:val="28"/>
          <w:szCs w:val="28"/>
        </w:rPr>
      </w:pPr>
    </w:p>
    <w:p w:rsidR="00522042" w:rsidRDefault="008F6D28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рабочего поселка Маслянино Маслянинского района Новосибирской области за 2024 год по доходам в сумме 171 902,5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по расходам в сумме 206 158,8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с превышением расходов над доходами (дефицит бюджета) в сумме 34 256,3 тыс. руб.</w:t>
      </w:r>
    </w:p>
    <w:p w:rsidR="00522042" w:rsidRDefault="008F6D28">
      <w:pPr>
        <w:pStyle w:val="3"/>
        <w:keepNext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Утвердить кассовое исполнение бюджета </w:t>
      </w:r>
      <w:r>
        <w:rPr>
          <w:rFonts w:ascii="Times New Roman" w:hAnsi="Times New Roman"/>
          <w:b w:val="0"/>
          <w:sz w:val="28"/>
          <w:szCs w:val="28"/>
        </w:rPr>
        <w:t>рабочего поселка Маслянино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Маслянинского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по доходам за </w:t>
      </w: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2024 год по кодам классификации доходов бюджета согласно приложению 1 к настоящему Решению.</w:t>
      </w:r>
    </w:p>
    <w:p w:rsidR="00522042" w:rsidRDefault="008F6D28">
      <w:pPr>
        <w:pStyle w:val="24"/>
        <w:numPr>
          <w:ilvl w:val="0"/>
          <w:numId w:val="1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кассовое исполнение бюджета рабочего поселка Маслянино Маслянинского района Новосибирской области по расходам бюджета за 2024 год по разделам и подразделам классификации расходов бюджета согласно приложению 2 к настоящему решению.</w:t>
      </w:r>
    </w:p>
    <w:p w:rsidR="00522042" w:rsidRDefault="008F6D28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кассовое исполнение по источникам финансирования дефицита бюджета рабочего поселка Маслянино Маслянинского района Новосибирской области за 2024 год 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sz w:val="28"/>
          <w:szCs w:val="28"/>
        </w:rPr>
        <w:t xml:space="preserve"> согласно приложению 3 к настоящему решению.</w:t>
      </w:r>
    </w:p>
    <w:p w:rsidR="00522042" w:rsidRDefault="008F6D28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по бюджету, налоговой, финансово – кредитной политике.</w:t>
      </w:r>
    </w:p>
    <w:p w:rsidR="00522042" w:rsidRDefault="008F6D2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после его официального опубликования.</w:t>
      </w:r>
    </w:p>
    <w:p w:rsidR="00522042" w:rsidRDefault="00522042">
      <w:pPr>
        <w:jc w:val="both"/>
        <w:rPr>
          <w:sz w:val="28"/>
          <w:szCs w:val="28"/>
        </w:rPr>
      </w:pPr>
    </w:p>
    <w:p w:rsidR="00522042" w:rsidRDefault="00522042">
      <w:pPr>
        <w:jc w:val="both"/>
        <w:rPr>
          <w:sz w:val="28"/>
          <w:szCs w:val="28"/>
        </w:rPr>
      </w:pPr>
    </w:p>
    <w:p w:rsidR="00522042" w:rsidRDefault="00522042">
      <w:pPr>
        <w:jc w:val="both"/>
        <w:rPr>
          <w:sz w:val="28"/>
          <w:szCs w:val="28"/>
        </w:rPr>
      </w:pPr>
    </w:p>
    <w:p w:rsidR="00522042" w:rsidRDefault="00522042">
      <w:pPr>
        <w:jc w:val="both"/>
      </w:pPr>
    </w:p>
    <w:p w:rsidR="00522042" w:rsidRDefault="008F6D2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Маслянинского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="00880C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Председатель Совета депутатов</w:t>
      </w:r>
    </w:p>
    <w:p w:rsidR="008F6D28" w:rsidRDefault="008F6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          </w:t>
      </w:r>
      <w:r>
        <w:rPr>
          <w:sz w:val="28"/>
          <w:szCs w:val="28"/>
        </w:rPr>
        <w:tab/>
        <w:t xml:space="preserve">     Маслянинского муниципального </w:t>
      </w:r>
    </w:p>
    <w:p w:rsidR="00522042" w:rsidRDefault="008F6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</w:t>
      </w:r>
      <w:r w:rsidR="00880C3E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>округа Новосибирской области</w:t>
      </w:r>
    </w:p>
    <w:p w:rsidR="00522042" w:rsidRDefault="008F6D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522042" w:rsidRDefault="008F6D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522042" w:rsidRDefault="008F6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  В.В. </w:t>
      </w:r>
      <w:proofErr w:type="spellStart"/>
      <w:r>
        <w:rPr>
          <w:sz w:val="28"/>
          <w:szCs w:val="28"/>
        </w:rPr>
        <w:t>Ярманов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____________П.Г. Прилепа</w:t>
      </w:r>
    </w:p>
    <w:p w:rsidR="00522042" w:rsidRDefault="00522042">
      <w:pPr>
        <w:jc w:val="both"/>
      </w:pPr>
    </w:p>
    <w:sectPr w:rsidR="00522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042" w:rsidRDefault="008F6D28">
      <w:r>
        <w:separator/>
      </w:r>
    </w:p>
  </w:endnote>
  <w:endnote w:type="continuationSeparator" w:id="0">
    <w:p w:rsidR="00522042" w:rsidRDefault="008F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042" w:rsidRDefault="008F6D28">
      <w:r>
        <w:separator/>
      </w:r>
    </w:p>
  </w:footnote>
  <w:footnote w:type="continuationSeparator" w:id="0">
    <w:p w:rsidR="00522042" w:rsidRDefault="008F6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C7151"/>
    <w:multiLevelType w:val="hybridMultilevel"/>
    <w:tmpl w:val="15DA96E8"/>
    <w:lvl w:ilvl="0" w:tplc="E64C981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2E9EAF4A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31D87C1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1DE64894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B09018B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D386E6C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A242697E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80D87290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619C2222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42"/>
    <w:rsid w:val="00522042"/>
    <w:rsid w:val="00880C3E"/>
    <w:rsid w:val="008F6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11"/>
    <w:link w:val="30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b">
    <w:name w:val="Body Text"/>
    <w:basedOn w:val="a"/>
    <w:link w:val="afc"/>
    <w:pPr>
      <w:jc w:val="both"/>
    </w:pPr>
    <w:rPr>
      <w:sz w:val="28"/>
      <w:szCs w:val="24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Обычный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913331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VeraIvanovna</cp:lastModifiedBy>
  <cp:revision>21</cp:revision>
  <cp:lastPrinted>2025-06-25T05:49:00Z</cp:lastPrinted>
  <dcterms:created xsi:type="dcterms:W3CDTF">2024-06-11T01:35:00Z</dcterms:created>
  <dcterms:modified xsi:type="dcterms:W3CDTF">2025-06-25T05:50:00Z</dcterms:modified>
</cp:coreProperties>
</file>